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57B0C" w:rsidRDefault="00666A83" w:rsidP="00D02414"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老邮件系统</w:t>
      </w:r>
      <w:r w:rsidR="00BA0D2A" w:rsidRPr="00257B0C">
        <w:rPr>
          <w:rFonts w:hint="eastAsia"/>
          <w:b/>
          <w:sz w:val="28"/>
          <w:szCs w:val="28"/>
        </w:rPr>
        <w:t>邮件迁移说明</w:t>
      </w:r>
    </w:p>
    <w:p w:rsidR="00BA0D2A" w:rsidRDefault="00BA0D2A" w:rsidP="00D31D50">
      <w:pPr>
        <w:spacing w:line="220" w:lineRule="atLeast"/>
      </w:pPr>
      <w:r>
        <w:rPr>
          <w:rFonts w:hint="eastAsia"/>
        </w:rPr>
        <w:t>1.</w:t>
      </w:r>
      <w:r>
        <w:rPr>
          <w:rFonts w:hint="eastAsia"/>
        </w:rPr>
        <w:t>通过链接</w:t>
      </w:r>
      <w:hyperlink r:id="rId6" w:history="1">
        <w:r w:rsidR="004E1B2D" w:rsidRPr="008E1FA3">
          <w:rPr>
            <w:rStyle w:val="a4"/>
            <w:rFonts w:ascii="仿宋" w:eastAsia="仿宋" w:hAnsi="仿宋" w:hint="eastAsia"/>
            <w:sz w:val="28"/>
            <w:szCs w:val="28"/>
          </w:rPr>
          <w:t>http://192.168.111.20</w:t>
        </w:r>
      </w:hyperlink>
      <w:r>
        <w:rPr>
          <w:rFonts w:hint="eastAsia"/>
        </w:rPr>
        <w:t>访问老邮箱账户，获取</w:t>
      </w:r>
      <w:r w:rsidRPr="00D02414">
        <w:rPr>
          <w:rFonts w:hint="eastAsia"/>
          <w:b/>
        </w:rPr>
        <w:t>新邮箱初始密码</w:t>
      </w:r>
      <w:r>
        <w:rPr>
          <w:rFonts w:hint="eastAsia"/>
        </w:rPr>
        <w:t>。</w:t>
      </w:r>
    </w:p>
    <w:p w:rsidR="00BA0D2A" w:rsidRDefault="00BA0D2A" w:rsidP="00D31D50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>登陆</w:t>
      </w:r>
      <w:r w:rsidR="00A8752D">
        <w:rPr>
          <w:rFonts w:hint="eastAsia"/>
        </w:rPr>
        <w:t>新邮件系统</w:t>
      </w:r>
      <w:r>
        <w:rPr>
          <w:rFonts w:hint="eastAsia"/>
        </w:rPr>
        <w:t>，用户名为</w:t>
      </w:r>
      <w:r w:rsidR="00D02414">
        <w:rPr>
          <w:rFonts w:hint="eastAsia"/>
        </w:rPr>
        <w:t>老邮箱用户名不变</w:t>
      </w:r>
      <w:r>
        <w:rPr>
          <w:rFonts w:hint="eastAsia"/>
        </w:rPr>
        <w:t>，密码为</w:t>
      </w:r>
      <w:r w:rsidR="00D02414">
        <w:rPr>
          <w:rFonts w:hint="eastAsia"/>
        </w:rPr>
        <w:t>老邮箱账户内</w:t>
      </w:r>
      <w:r>
        <w:rPr>
          <w:rFonts w:hint="eastAsia"/>
        </w:rPr>
        <w:t>获取的初始密码。</w:t>
      </w:r>
    </w:p>
    <w:p w:rsidR="00BA0D2A" w:rsidRDefault="00BA0D2A" w:rsidP="00D31D50">
      <w:pPr>
        <w:spacing w:line="220" w:lineRule="atLeast"/>
      </w:pPr>
      <w:r>
        <w:rPr>
          <w:rFonts w:hint="eastAsia"/>
        </w:rPr>
        <w:t>3.</w:t>
      </w:r>
      <w:r>
        <w:rPr>
          <w:rFonts w:hint="eastAsia"/>
        </w:rPr>
        <w:t>登</w:t>
      </w:r>
      <w:r w:rsidR="00D02414">
        <w:rPr>
          <w:rFonts w:hint="eastAsia"/>
        </w:rPr>
        <w:t>陆后点击【</w:t>
      </w:r>
      <w:r>
        <w:rPr>
          <w:rFonts w:hint="eastAsia"/>
        </w:rPr>
        <w:t>收件箱</w:t>
      </w:r>
      <w:r w:rsidR="00D02414">
        <w:rPr>
          <w:rFonts w:hint="eastAsia"/>
        </w:rPr>
        <w:t>】</w:t>
      </w:r>
      <w:r>
        <w:rPr>
          <w:rFonts w:hint="eastAsia"/>
        </w:rPr>
        <w:t>，收件箱第一封邮件为欢迎信，可以按照欢迎信要求绑定微信使用客户端等。</w:t>
      </w:r>
      <w:r w:rsidRPr="00FA6979">
        <w:rPr>
          <w:rFonts w:hint="eastAsia"/>
          <w:b/>
        </w:rPr>
        <w:t>第二封邮件</w:t>
      </w:r>
      <w:r>
        <w:rPr>
          <w:rFonts w:hint="eastAsia"/>
        </w:rPr>
        <w:t>为</w:t>
      </w:r>
      <w:r w:rsidR="00D02414">
        <w:rPr>
          <w:rFonts w:hint="eastAsia"/>
        </w:rPr>
        <w:t>系统发的</w:t>
      </w:r>
      <w:r>
        <w:rPr>
          <w:rFonts w:hint="eastAsia"/>
        </w:rPr>
        <w:t>搬迁邮件</w:t>
      </w:r>
      <w:r w:rsidR="00D02414">
        <w:rPr>
          <w:rFonts w:hint="eastAsia"/>
        </w:rPr>
        <w:t>【温馨提醒】</w:t>
      </w:r>
      <w:r>
        <w:rPr>
          <w:rFonts w:hint="eastAsia"/>
        </w:rPr>
        <w:t>，打开邮件正文，点击</w:t>
      </w:r>
      <w:r w:rsidR="00D02414">
        <w:rPr>
          <w:rFonts w:hint="eastAsia"/>
        </w:rPr>
        <w:t>【</w:t>
      </w:r>
      <w:r>
        <w:rPr>
          <w:rFonts w:hint="eastAsia"/>
        </w:rPr>
        <w:t>现在就去搬迁</w:t>
      </w:r>
      <w:r w:rsidR="00D02414">
        <w:rPr>
          <w:rFonts w:hint="eastAsia"/>
        </w:rPr>
        <w:t>】（图一）</w:t>
      </w:r>
      <w:r>
        <w:rPr>
          <w:rFonts w:hint="eastAsia"/>
        </w:rPr>
        <w:t>进入搬迁</w:t>
      </w:r>
      <w:r w:rsidR="006E0D31">
        <w:rPr>
          <w:rFonts w:hint="eastAsia"/>
        </w:rPr>
        <w:t>界面，点击【开始搬家】（图二）</w:t>
      </w:r>
      <w:r>
        <w:rPr>
          <w:rFonts w:hint="eastAsia"/>
        </w:rPr>
        <w:t>，根据系统提示输入老邮箱账户和老邮箱密码</w:t>
      </w:r>
      <w:r w:rsidR="00D02414">
        <w:rPr>
          <w:rFonts w:hint="eastAsia"/>
        </w:rPr>
        <w:t>，确定即可</w:t>
      </w:r>
      <w:r w:rsidR="006E0D31">
        <w:rPr>
          <w:rFonts w:hint="eastAsia"/>
        </w:rPr>
        <w:t>（图三）</w:t>
      </w:r>
      <w:r w:rsidR="00D02414">
        <w:rPr>
          <w:rFonts w:hint="eastAsia"/>
        </w:rPr>
        <w:t>。（可先登陆老邮箱确认老邮箱的密码是正确的）</w:t>
      </w:r>
    </w:p>
    <w:p w:rsidR="006E0D31" w:rsidRDefault="006E0D31" w:rsidP="00426C42">
      <w:pPr>
        <w:spacing w:line="220" w:lineRule="atLeast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86275" cy="3028950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C42" w:rsidRPr="00426C42" w:rsidRDefault="00426C42" w:rsidP="00426C42">
      <w:pPr>
        <w:spacing w:line="220" w:lineRule="atLeast"/>
        <w:jc w:val="center"/>
        <w:rPr>
          <w:sz w:val="18"/>
          <w:szCs w:val="18"/>
        </w:rPr>
      </w:pPr>
      <w:r w:rsidRPr="00426C42">
        <w:rPr>
          <w:rFonts w:hint="eastAsia"/>
          <w:sz w:val="18"/>
          <w:szCs w:val="18"/>
        </w:rPr>
        <w:t>（图一）</w:t>
      </w:r>
    </w:p>
    <w:p w:rsidR="00D02414" w:rsidRDefault="006E0D31" w:rsidP="00426C42">
      <w:pPr>
        <w:spacing w:line="220" w:lineRule="atLeast"/>
        <w:jc w:val="center"/>
      </w:pPr>
      <w:r>
        <w:rPr>
          <w:rFonts w:hint="eastAsia"/>
          <w:noProof/>
        </w:rPr>
        <w:drawing>
          <wp:inline distT="0" distB="0" distL="0" distR="0">
            <wp:extent cx="4408081" cy="19812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787" cy="19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C42" w:rsidRPr="00426C42" w:rsidRDefault="00426C42" w:rsidP="00426C42">
      <w:pPr>
        <w:spacing w:line="220" w:lineRule="atLeast"/>
        <w:jc w:val="center"/>
        <w:rPr>
          <w:sz w:val="18"/>
          <w:szCs w:val="18"/>
        </w:rPr>
      </w:pPr>
      <w:r w:rsidRPr="00426C42">
        <w:rPr>
          <w:rFonts w:hint="eastAsia"/>
          <w:sz w:val="18"/>
          <w:szCs w:val="18"/>
        </w:rPr>
        <w:t>（图二）</w:t>
      </w:r>
    </w:p>
    <w:p w:rsidR="006E0D31" w:rsidRDefault="006E0D31" w:rsidP="00D31D50">
      <w:pPr>
        <w:spacing w:line="220" w:lineRule="atLeast"/>
      </w:pPr>
    </w:p>
    <w:p w:rsidR="006E0D31" w:rsidRDefault="006E0D31" w:rsidP="00426C42">
      <w:pPr>
        <w:spacing w:line="220" w:lineRule="atLeast"/>
        <w:jc w:val="center"/>
      </w:pPr>
      <w:r w:rsidRPr="006E0D31">
        <w:rPr>
          <w:noProof/>
        </w:rPr>
        <w:lastRenderedPageBreak/>
        <w:drawing>
          <wp:inline distT="0" distB="0" distL="0" distR="0">
            <wp:extent cx="5274310" cy="1441118"/>
            <wp:effectExtent l="19050" t="0" r="254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C42" w:rsidRPr="00426C42" w:rsidRDefault="00426C42" w:rsidP="00426C42">
      <w:pPr>
        <w:spacing w:line="220" w:lineRule="atLeast"/>
        <w:jc w:val="center"/>
        <w:rPr>
          <w:sz w:val="21"/>
          <w:szCs w:val="21"/>
        </w:rPr>
      </w:pPr>
      <w:r w:rsidRPr="00426C42">
        <w:rPr>
          <w:rFonts w:hint="eastAsia"/>
          <w:sz w:val="21"/>
          <w:szCs w:val="21"/>
        </w:rPr>
        <w:t>（图三）</w:t>
      </w:r>
    </w:p>
    <w:p w:rsidR="00D02414" w:rsidRDefault="00D02414" w:rsidP="00D31D50">
      <w:pPr>
        <w:spacing w:line="220" w:lineRule="atLeast"/>
      </w:pPr>
      <w:r>
        <w:rPr>
          <w:rFonts w:hint="eastAsia"/>
        </w:rPr>
        <w:t>4.</w:t>
      </w:r>
      <w:r>
        <w:rPr>
          <w:rFonts w:hint="eastAsia"/>
        </w:rPr>
        <w:t>邮件迁移进度查询办法，点击右上角【自助查询】按钮选择【搬家查询】</w:t>
      </w:r>
      <w:r w:rsidR="006E0D31">
        <w:rPr>
          <w:rFonts w:hint="eastAsia"/>
        </w:rPr>
        <w:t>（图四）</w:t>
      </w:r>
      <w:r>
        <w:rPr>
          <w:rFonts w:hint="eastAsia"/>
        </w:rPr>
        <w:t>即可查看搬家进度，同时在此处可【重启搬家】。</w:t>
      </w:r>
    </w:p>
    <w:p w:rsidR="006E0D31" w:rsidRDefault="006E0D31" w:rsidP="00426C42">
      <w:pPr>
        <w:spacing w:line="220" w:lineRule="atLeast"/>
        <w:jc w:val="center"/>
      </w:pPr>
      <w:r>
        <w:rPr>
          <w:noProof/>
        </w:rPr>
        <w:drawing>
          <wp:inline distT="0" distB="0" distL="0" distR="0">
            <wp:extent cx="5474970" cy="152527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152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C42" w:rsidRPr="00426C42" w:rsidRDefault="00426C42" w:rsidP="00426C42">
      <w:pPr>
        <w:spacing w:line="220" w:lineRule="atLeast"/>
        <w:jc w:val="center"/>
        <w:rPr>
          <w:sz w:val="18"/>
          <w:szCs w:val="18"/>
        </w:rPr>
      </w:pPr>
      <w:r w:rsidRPr="00426C42">
        <w:rPr>
          <w:rFonts w:hint="eastAsia"/>
          <w:sz w:val="18"/>
          <w:szCs w:val="18"/>
        </w:rPr>
        <w:t>（图四）</w:t>
      </w:r>
    </w:p>
    <w:p w:rsidR="006E0D31" w:rsidRDefault="006E0D31" w:rsidP="00D31D50">
      <w:pPr>
        <w:spacing w:line="220" w:lineRule="atLeast"/>
      </w:pPr>
    </w:p>
    <w:p w:rsidR="006E0D31" w:rsidRDefault="006E0D31" w:rsidP="00D31D50">
      <w:pPr>
        <w:spacing w:line="220" w:lineRule="atLeast"/>
      </w:pPr>
    </w:p>
    <w:p w:rsidR="006E0D31" w:rsidRDefault="006E0D31" w:rsidP="00D31D50">
      <w:pPr>
        <w:spacing w:line="220" w:lineRule="atLeast"/>
      </w:pPr>
    </w:p>
    <w:sectPr w:rsidR="006E0D3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85" w:rsidRDefault="00A87A85" w:rsidP="00773100">
      <w:pPr>
        <w:spacing w:after="0"/>
      </w:pPr>
      <w:r>
        <w:separator/>
      </w:r>
    </w:p>
  </w:endnote>
  <w:endnote w:type="continuationSeparator" w:id="0">
    <w:p w:rsidR="00A87A85" w:rsidRDefault="00A87A85" w:rsidP="007731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85" w:rsidRDefault="00A87A85" w:rsidP="00773100">
      <w:pPr>
        <w:spacing w:after="0"/>
      </w:pPr>
      <w:r>
        <w:separator/>
      </w:r>
    </w:p>
  </w:footnote>
  <w:footnote w:type="continuationSeparator" w:id="0">
    <w:p w:rsidR="00A87A85" w:rsidRDefault="00A87A85" w:rsidP="007731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6295"/>
    <w:rsid w:val="000A11B7"/>
    <w:rsid w:val="00257B0C"/>
    <w:rsid w:val="00323B43"/>
    <w:rsid w:val="003C3B4B"/>
    <w:rsid w:val="003D37D8"/>
    <w:rsid w:val="00426133"/>
    <w:rsid w:val="00426C42"/>
    <w:rsid w:val="004358AB"/>
    <w:rsid w:val="004E1B2D"/>
    <w:rsid w:val="005758D9"/>
    <w:rsid w:val="00666A83"/>
    <w:rsid w:val="00687F2B"/>
    <w:rsid w:val="006E0D31"/>
    <w:rsid w:val="00773100"/>
    <w:rsid w:val="008B7726"/>
    <w:rsid w:val="00A8752D"/>
    <w:rsid w:val="00A87A85"/>
    <w:rsid w:val="00BA0D2A"/>
    <w:rsid w:val="00D02414"/>
    <w:rsid w:val="00D31D50"/>
    <w:rsid w:val="00E612C4"/>
    <w:rsid w:val="00FA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0D3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0D31"/>
    <w:rPr>
      <w:rFonts w:ascii="Tahoma" w:hAnsi="Tahoma"/>
      <w:sz w:val="18"/>
      <w:szCs w:val="18"/>
    </w:rPr>
  </w:style>
  <w:style w:type="character" w:styleId="a4">
    <w:name w:val="Hyperlink"/>
    <w:uiPriority w:val="99"/>
    <w:unhideWhenUsed/>
    <w:rsid w:val="004E1B2D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7731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73100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731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7310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4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192.168.111.20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zh</lastModifiedBy>
  <dcterms:modified xsi:type="dcterms:W3CDTF">2017-10-19T08:21:00Z</dcterms:modified>
  <revision>10</revision>
</coreProperties>
</file>